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EF" w:rsidRDefault="003F143A" w:rsidP="003F143A">
      <w:pPr>
        <w:tabs>
          <w:tab w:val="left" w:pos="3144"/>
          <w:tab w:val="right" w:pos="9355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У</w:t>
      </w:r>
      <w:r w:rsidR="00741EEF">
        <w:rPr>
          <w:rFonts w:ascii="Times New Roman" w:hAnsi="Times New Roman"/>
          <w:b/>
          <w:sz w:val="24"/>
          <w:szCs w:val="24"/>
        </w:rPr>
        <w:t>тверждено</w:t>
      </w:r>
    </w:p>
    <w:p w:rsidR="006926F5" w:rsidRDefault="00741EEF" w:rsidP="00741EE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Заведующий МКДОУ </w:t>
      </w:r>
    </w:p>
    <w:p w:rsidR="00741EEF" w:rsidRDefault="003F143A" w:rsidP="003F143A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23010" cy="1210861"/>
            <wp:effectExtent l="19050" t="0" r="0" b="0"/>
            <wp:docPr id="2" name="Рисунок 0" descr="печать и подпись улучш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 улучш.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1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741EEF">
        <w:rPr>
          <w:rFonts w:ascii="Times New Roman" w:hAnsi="Times New Roman"/>
          <w:b/>
          <w:sz w:val="24"/>
          <w:szCs w:val="24"/>
        </w:rPr>
        <w:t>д</w:t>
      </w:r>
      <w:proofErr w:type="spellEnd"/>
      <w:r w:rsidR="00741EEF">
        <w:rPr>
          <w:rFonts w:ascii="Times New Roman" w:hAnsi="Times New Roman"/>
          <w:b/>
          <w:sz w:val="24"/>
          <w:szCs w:val="24"/>
        </w:rPr>
        <w:t>/</w:t>
      </w:r>
      <w:proofErr w:type="gramStart"/>
      <w:r w:rsidR="00741EEF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741EEF">
        <w:rPr>
          <w:rFonts w:ascii="Times New Roman" w:hAnsi="Times New Roman"/>
          <w:b/>
          <w:sz w:val="24"/>
          <w:szCs w:val="24"/>
        </w:rPr>
        <w:t xml:space="preserve"> «Сказка»</w:t>
      </w:r>
      <w:r w:rsidR="006926F5">
        <w:rPr>
          <w:rFonts w:ascii="Times New Roman" w:hAnsi="Times New Roman"/>
          <w:b/>
          <w:sz w:val="24"/>
          <w:szCs w:val="24"/>
        </w:rPr>
        <w:t xml:space="preserve"> п. Заря</w:t>
      </w:r>
    </w:p>
    <w:p w:rsidR="00741EEF" w:rsidRDefault="006926F5" w:rsidP="00741EE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 Крысанова Е.В.</w:t>
      </w:r>
    </w:p>
    <w:p w:rsidR="00741EEF" w:rsidRDefault="00741EEF" w:rsidP="00741EE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41EEF" w:rsidRDefault="00741EEF" w:rsidP="00741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антикоррупционных мероприятий в МКДОУ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«Сказка»</w:t>
      </w:r>
    </w:p>
    <w:p w:rsidR="00741EEF" w:rsidRDefault="006926F5" w:rsidP="00741EE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2023</w:t>
      </w:r>
      <w:r w:rsidR="003B1C62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="00741EE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41EEF" w:rsidRDefault="00741EEF" w:rsidP="00741EEF">
      <w:pPr>
        <w:spacing w:before="120" w:after="1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Цель: </w:t>
      </w:r>
    </w:p>
    <w:p w:rsidR="00741EEF" w:rsidRDefault="00741EEF" w:rsidP="00741EEF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Создание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внедрение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организационно-правовых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механизмов,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нравственно-психологической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атмосферы,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направленных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эффективную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профилактику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коррупции</w:t>
      </w:r>
      <w:r>
        <w:rPr>
          <w:rFonts w:ascii="Times New Roman" w:eastAsia="Arial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eastAsia="Arial" w:hAnsi="Times New Roman"/>
          <w:sz w:val="20"/>
          <w:szCs w:val="20"/>
        </w:rPr>
        <w:t xml:space="preserve"> ДОУ.</w:t>
      </w:r>
    </w:p>
    <w:p w:rsidR="00741EEF" w:rsidRDefault="00741EEF" w:rsidP="00741EEF">
      <w:pPr>
        <w:spacing w:before="120" w:after="1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Задачи: </w:t>
      </w:r>
    </w:p>
    <w:p w:rsidR="00741EEF" w:rsidRDefault="00741EEF" w:rsidP="00741EEF">
      <w:pPr>
        <w:numPr>
          <w:ilvl w:val="0"/>
          <w:numId w:val="1"/>
        </w:numPr>
        <w:suppressAutoHyphens/>
        <w:spacing w:after="0" w:line="240" w:lineRule="auto"/>
        <w:ind w:left="0" w:firstLine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систематизация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условий,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способствующих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коррупции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ДОУ; </w:t>
      </w:r>
    </w:p>
    <w:p w:rsidR="00741EEF" w:rsidRDefault="00741EEF" w:rsidP="00741EEF">
      <w:pPr>
        <w:numPr>
          <w:ilvl w:val="0"/>
          <w:numId w:val="1"/>
        </w:numPr>
        <w:suppressAutoHyphens/>
        <w:spacing w:after="0" w:line="240" w:lineRule="auto"/>
        <w:ind w:left="0" w:firstLine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разработка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мер,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направленных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обеспечение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прозрачности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действий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ответственных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лиц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условиях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коррупционной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ситуации; </w:t>
      </w:r>
    </w:p>
    <w:p w:rsidR="00741EEF" w:rsidRDefault="00741EEF" w:rsidP="00741EEF">
      <w:pPr>
        <w:numPr>
          <w:ilvl w:val="0"/>
          <w:numId w:val="1"/>
        </w:numPr>
        <w:suppressAutoHyphens/>
        <w:spacing w:after="0" w:line="240" w:lineRule="auto"/>
        <w:ind w:left="0" w:firstLine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совершенствование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методов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обучения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воспитания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детей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нравственным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нормам,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составляющим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основу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личности,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устойчивой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против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коррупции; </w:t>
      </w:r>
    </w:p>
    <w:p w:rsidR="00741EEF" w:rsidRDefault="00741EEF" w:rsidP="00741EEF">
      <w:pPr>
        <w:numPr>
          <w:ilvl w:val="0"/>
          <w:numId w:val="1"/>
        </w:numPr>
        <w:suppressAutoHyphens/>
        <w:spacing w:after="0" w:line="240" w:lineRule="auto"/>
        <w:ind w:left="0" w:firstLine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разработка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внедрение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организационно-правовых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механизмов,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снимающих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возможность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коррупционных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действий; </w:t>
      </w:r>
    </w:p>
    <w:p w:rsidR="00741EEF" w:rsidRDefault="00741EEF" w:rsidP="00741EEF">
      <w:pPr>
        <w:spacing w:after="0"/>
        <w:ind w:firstLine="709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содействие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реализации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прав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граждан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организаций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доступ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информации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фактах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коррупции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6926F5">
        <w:rPr>
          <w:rFonts w:ascii="Times New Roman" w:hAnsi="Times New Roman"/>
          <w:sz w:val="20"/>
          <w:szCs w:val="20"/>
        </w:rPr>
        <w:t>коррупцио</w:t>
      </w:r>
      <w:r>
        <w:rPr>
          <w:rFonts w:ascii="Times New Roman" w:hAnsi="Times New Roman"/>
          <w:sz w:val="20"/>
          <w:szCs w:val="20"/>
        </w:rPr>
        <w:t>нных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факторов,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также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свободное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освещение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средствах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массовой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информации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(сайт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ДОУ</w:t>
      </w:r>
      <w:proofErr w:type="gramEnd"/>
    </w:p>
    <w:p w:rsidR="00741EEF" w:rsidRDefault="00741EEF" w:rsidP="00741EE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4601"/>
        <w:gridCol w:w="2177"/>
        <w:gridCol w:w="2072"/>
      </w:tblGrid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ind w:hanging="2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ind w:firstLine="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законодательства в сфере противодействия коррупции. </w:t>
            </w:r>
          </w:p>
          <w:p w:rsidR="00741EEF" w:rsidRDefault="00741EEF">
            <w:pPr>
              <w:spacing w:after="0"/>
              <w:ind w:firstLine="2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EF" w:rsidRDefault="0074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стенде </w:t>
            </w:r>
          </w:p>
          <w:p w:rsidR="00741EEF" w:rsidRDefault="0074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законодательных актов в сфере противодействия коррупции:</w:t>
            </w:r>
          </w:p>
          <w:p w:rsidR="00741EEF" w:rsidRDefault="0074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-копия лицензии учреждения;</w:t>
            </w:r>
          </w:p>
          <w:p w:rsidR="00741EEF" w:rsidRDefault="0074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-Положение об условиях приема в ДОУ;</w:t>
            </w:r>
          </w:p>
          <w:p w:rsidR="00741EEF" w:rsidRDefault="0074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-режим работы ДОУ;</w:t>
            </w:r>
          </w:p>
          <w:p w:rsidR="00741EEF" w:rsidRDefault="0074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6926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65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EEF">
              <w:rPr>
                <w:rFonts w:ascii="Times New Roman" w:hAnsi="Times New Roman"/>
                <w:sz w:val="24"/>
                <w:szCs w:val="24"/>
              </w:rPr>
              <w:t>г</w:t>
            </w:r>
            <w:r w:rsidR="00C65672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до сведения  работников,  родителей основных законодательных положений в сфере противодействия коррупционных правонарушений:</w:t>
            </w:r>
          </w:p>
          <w:p w:rsidR="00741EEF" w:rsidRDefault="0074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производственное совещание «Знакомство с новыми  федеральными, областными и муниципальными  законодательными актами в сфере противодействия коррупции»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C656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26F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6926F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ind w:hanging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41EEF" w:rsidTr="00741EEF">
        <w:trPr>
          <w:trHeight w:val="158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профилактику коррупционных и иных правонарушений в ДОУ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hd w:val="clear" w:color="auto" w:fill="FFFFFF"/>
              <w:rPr>
                <w:rFonts w:ascii="Times New Roman" w:hAnsi="Times New Roman"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Приведение правовых актов ДОУ в соответствие с требованиями федеральных законов и нормативных правовых актов федеральных государственных органов и нормативных правовых актов органов государственной власти субъектов по вопросам противодействия коррупции.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издании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внесение изменение в действующие законодательные и нормативные правые акты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общественности публичного доклада о деятельности ДОУ за учебный год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6926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 профилактику коррупционных и иных правонарушений в ДОУ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 к дисциплинарной ответственности педагогических работников, не принимающих должных мер по обеспечению исполнения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декларации о доходах руководителя ДОУ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 текущего года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41EEF" w:rsidTr="00741EEF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2.Меры по совершенствованию функционирования ДОУ в целях предупреждения коррупции</w:t>
            </w:r>
          </w:p>
        </w:tc>
      </w:tr>
      <w:tr w:rsidR="00741EEF" w:rsidTr="00741EEF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napToGrid w:val="0"/>
              <w:spacing w:after="0" w:line="240" w:lineRule="auto"/>
              <w:ind w:firstLine="108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Совершенствование организации деятельности ДОУ</w:t>
            </w:r>
          </w:p>
          <w:p w:rsidR="00741EEF" w:rsidRDefault="00741EE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по размещению государственных заказов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закупок товаров, работ, услуг в соответствии с федеральными законами от 05.04.2013 №44-ФЗ «О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государственных и муниципальных нужд», от 18.07.2011 №223-ФЗ «О закупках товаров, работ, услуг отдельными видами юридических услуг»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 (заведующий)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napToGrid w:val="0"/>
              <w:ind w:right="1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выполнением условий государственных контрактов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Календарный год,</w:t>
            </w:r>
          </w:p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napToGrid w:val="0"/>
              <w:ind w:righ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оответствии с государственными контрактами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Календарный  год,</w:t>
            </w:r>
          </w:p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BF0DB5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рынка товаров, работ и услуг с целью определения среднерыночных цен на продукцию, закупаемую для нужд ДОУ.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BF0DB5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Регламентация использования имущества и ресурсов ДОУ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napToGrid w:val="0"/>
              <w:ind w:left="135" w:right="1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актов выполненных работ в ДОУ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BF0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741EEF">
              <w:rPr>
                <w:rFonts w:ascii="Times New Roman" w:hAnsi="Times New Roman"/>
                <w:sz w:val="24"/>
                <w:szCs w:val="24"/>
              </w:rPr>
              <w:t>, завхоз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EF" w:rsidRDefault="00741EEF">
            <w:pPr>
              <w:snapToGrid w:val="0"/>
              <w:spacing w:after="0" w:line="240" w:lineRule="auto"/>
              <w:ind w:left="136" w:right="18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контроля, в том числе и общественного, за использованием и расходованием денежных средств в ДОУ, имущества, финансово-хозяйственной деятельностью ДОУ, в том числе:</w:t>
            </w:r>
          </w:p>
          <w:p w:rsidR="00741EEF" w:rsidRDefault="00741EEF">
            <w:pPr>
              <w:spacing w:after="0" w:line="240" w:lineRule="auto"/>
              <w:ind w:left="136" w:right="18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законности формирования и расходования внебюджетных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асти родительской платы;</w:t>
            </w:r>
          </w:p>
          <w:p w:rsidR="00741EEF" w:rsidRDefault="00741EEF">
            <w:pPr>
              <w:spacing w:after="0" w:line="240" w:lineRule="auto"/>
              <w:ind w:left="136" w:right="18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41EEF" w:rsidRDefault="00741EEF">
            <w:pPr>
              <w:spacing w:after="0" w:line="240" w:lineRule="auto"/>
              <w:ind w:left="136" w:right="18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F0DB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профилактику коррупционных и иных правонарушений в ДОУ</w:t>
            </w:r>
          </w:p>
        </w:tc>
      </w:tr>
      <w:tr w:rsidR="00741EEF" w:rsidTr="00741EEF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napToGri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3.Обеспечение прав граждан на доступность к информации о системе образования ДОУ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обращений участников образовательного процесса, содержащих информацию о коррупционных проявлениях в целях проведения контроля проверки указанных обращений, своевременного выявления и устранения указанных причин нарушения прав, свобод и законных интересов участников образовательного процесса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EEF" w:rsidRDefault="00BF0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41EEF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опроса родителей (законных представителей) воспитанников с целью определения степени их удовлетворенности работой ДОУ,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качеством предоставляемых образовательных услуг, проведению работы по противодействию коррупции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741EE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26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EEF" w:rsidRDefault="00BF0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41EEF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профилактику коррупционных и иных правонарушений в ДОУ</w:t>
            </w:r>
          </w:p>
        </w:tc>
      </w:tr>
      <w:tr w:rsidR="00741EEF" w:rsidTr="00741EEF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D561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Меры по правовому просвещению и повышению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компетентности сотрудников, воспитанников ДОУ и их родителей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napToGrid w:val="0"/>
              <w:ind w:right="1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672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="00C6567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26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профилактику коррупционных и иных правонарушений в ДОУ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месячника гражданской и правовой сознательности «Мой выбор» (в т.ч. проведение открытых занятий по правам ребенка в старших группах, тематических конкурсов среди воспитанников)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672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="00C6567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26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BF0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41EEF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="00741EEF">
              <w:rPr>
                <w:rFonts w:ascii="Times New Roman" w:hAnsi="Times New Roman"/>
                <w:sz w:val="24"/>
                <w:szCs w:val="24"/>
              </w:rPr>
              <w:t xml:space="preserve"> за профилактику коррупционных и иных правонарушений в ДОУ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памяток для родителей («Что такое коррупция» и др.)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 w:rsidP="00C6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65672">
              <w:rPr>
                <w:rFonts w:ascii="Times New Roman" w:hAnsi="Times New Roman"/>
                <w:sz w:val="24"/>
                <w:szCs w:val="24"/>
              </w:rPr>
              <w:t>течени</w:t>
            </w:r>
            <w:proofErr w:type="gramStart"/>
            <w:r w:rsidR="00C6567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C6567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BF0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41EEF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контроля за недопущением фактов незаконного сбора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одителей (законных представителей) воспитанников в ДОУ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BF0DB5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BF0DB5" w:rsidTr="00C65672">
        <w:trPr>
          <w:trHeight w:val="2092"/>
        </w:trPr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0DB5" w:rsidRDefault="00BF0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0DB5" w:rsidRDefault="00BF0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0DB5" w:rsidRDefault="00BF0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0DB5" w:rsidRDefault="00BF0DB5" w:rsidP="00C6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завхоз, ответственный за профилактику коррупционных и иных правонарушений в МКДОУ</w:t>
            </w:r>
          </w:p>
        </w:tc>
      </w:tr>
      <w:tr w:rsidR="00BF0DB5" w:rsidTr="00BF0DB5">
        <w:trPr>
          <w:trHeight w:val="8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F0DB5" w:rsidRDefault="00BF0DB5" w:rsidP="00AF0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F0DB5" w:rsidRDefault="00BF0DB5" w:rsidP="00761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постоянно действующего раздела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мероприятия» на официальном сайте ДОУ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F0DB5" w:rsidRDefault="00BF0DB5" w:rsidP="007B5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F0DB5" w:rsidRDefault="00BF0DB5" w:rsidP="00A5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41EEF" w:rsidTr="00BF0DB5">
        <w:trPr>
          <w:trHeight w:val="115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и размещение на официальном сайте ДОУ ежегодного самоанализа деятельности ДОУ за учебный год.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 w:rsidP="00713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67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вгуст</w:t>
            </w:r>
            <w:r w:rsidR="00C6567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13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EF" w:rsidRDefault="0074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EEF" w:rsidRDefault="00BF0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41EEF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741EEF" w:rsidTr="00741EE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родительских собраний с целью правового просвещения родителей в сфере образования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т.г</w:t>
            </w:r>
            <w:r w:rsidR="00BF0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EF" w:rsidRDefault="00741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EEF" w:rsidRDefault="00BF0DB5" w:rsidP="00BF0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41EEF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</w:tbl>
    <w:p w:rsidR="00C9568C" w:rsidRDefault="00C9568C"/>
    <w:sectPr w:rsidR="00C9568C" w:rsidSect="00C9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EF"/>
    <w:rsid w:val="00097A2E"/>
    <w:rsid w:val="001453BD"/>
    <w:rsid w:val="003B1C62"/>
    <w:rsid w:val="003F143A"/>
    <w:rsid w:val="00555A50"/>
    <w:rsid w:val="006926F5"/>
    <w:rsid w:val="006D485C"/>
    <w:rsid w:val="007135EB"/>
    <w:rsid w:val="00741EEF"/>
    <w:rsid w:val="00A5264A"/>
    <w:rsid w:val="00B07B28"/>
    <w:rsid w:val="00BF0DB5"/>
    <w:rsid w:val="00C65672"/>
    <w:rsid w:val="00C9568C"/>
    <w:rsid w:val="00D5615E"/>
    <w:rsid w:val="00DC3EBA"/>
    <w:rsid w:val="00F4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EF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4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4</cp:revision>
  <cp:lastPrinted>2022-10-28T08:31:00Z</cp:lastPrinted>
  <dcterms:created xsi:type="dcterms:W3CDTF">2023-10-31T11:27:00Z</dcterms:created>
  <dcterms:modified xsi:type="dcterms:W3CDTF">2023-10-31T11:29:00Z</dcterms:modified>
</cp:coreProperties>
</file>